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D80" w:rsidRPr="000A1EC9" w:rsidRDefault="000A1EC9" w:rsidP="00E67D80">
      <w:pPr>
        <w:rPr>
          <w:b/>
          <w:sz w:val="24"/>
          <w:szCs w:val="24"/>
        </w:rPr>
      </w:pPr>
      <w:r w:rsidRPr="000A1EC9">
        <w:rPr>
          <w:b/>
          <w:sz w:val="24"/>
          <w:szCs w:val="24"/>
        </w:rPr>
        <w:t xml:space="preserve">VAS - Comics - </w:t>
      </w:r>
      <w:r w:rsidR="00E67D80" w:rsidRPr="000A1EC9">
        <w:rPr>
          <w:b/>
          <w:sz w:val="24"/>
          <w:szCs w:val="24"/>
        </w:rPr>
        <w:t>K&amp;U</w:t>
      </w:r>
      <w:r w:rsidRPr="000A1EC9">
        <w:rPr>
          <w:b/>
          <w:sz w:val="24"/>
          <w:szCs w:val="24"/>
        </w:rPr>
        <w:t xml:space="preserve"> - 2012</w:t>
      </w:r>
    </w:p>
    <w:p w:rsidR="00E67D80" w:rsidRDefault="006A5D48" w:rsidP="00E67D80">
      <w:r>
        <w:rPr>
          <w:noProof/>
          <w:lang w:eastAsia="en-US"/>
        </w:rPr>
        <mc:AlternateContent>
          <mc:Choice Requires="wps">
            <w:drawing>
              <wp:anchor distT="0" distB="0" distL="114300" distR="114300" simplePos="0" relativeHeight="251659264" behindDoc="0" locked="0" layoutInCell="1" allowOverlap="1" wp14:anchorId="78873484" wp14:editId="33D37A1E">
                <wp:simplePos x="0" y="0"/>
                <wp:positionH relativeFrom="column">
                  <wp:posOffset>-222885</wp:posOffset>
                </wp:positionH>
                <wp:positionV relativeFrom="paragraph">
                  <wp:posOffset>289560</wp:posOffset>
                </wp:positionV>
                <wp:extent cx="7086600" cy="6350000"/>
                <wp:effectExtent l="0" t="0" r="19050" b="12700"/>
                <wp:wrapNone/>
                <wp:docPr id="1" name="Text Box 1"/>
                <wp:cNvGraphicFramePr/>
                <a:graphic xmlns:a="http://schemas.openxmlformats.org/drawingml/2006/main">
                  <a:graphicData uri="http://schemas.microsoft.com/office/word/2010/wordprocessingShape">
                    <wps:wsp>
                      <wps:cNvSpPr txBox="1"/>
                      <wps:spPr>
                        <a:xfrm>
                          <a:off x="0" y="0"/>
                          <a:ext cx="7086600" cy="6350000"/>
                        </a:xfrm>
                        <a:prstGeom prst="rect">
                          <a:avLst/>
                        </a:prstGeom>
                        <a:solidFill>
                          <a:srgbClr val="FFFFFF"/>
                        </a:solidFill>
                        <a:ln w="6350">
                          <a:solidFill>
                            <a:srgbClr val="FFFFFF"/>
                          </a:solid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E0172B" w:rsidTr="009A2007">
                              <w:trPr>
                                <w:trHeight w:val="1427"/>
                              </w:trPr>
                              <w:tc>
                                <w:tcPr>
                                  <w:tcW w:w="850" w:type="dxa"/>
                                  <w:textDirection w:val="btLr"/>
                                  <w:vAlign w:val="center"/>
                                </w:tcPr>
                                <w:p w:rsidR="00E0172B" w:rsidRDefault="00E0172B" w:rsidP="00E67D80">
                                  <w:pPr>
                                    <w:ind w:left="113" w:right="113"/>
                                    <w:jc w:val="center"/>
                                  </w:pPr>
                                </w:p>
                              </w:tc>
                              <w:tc>
                                <w:tcPr>
                                  <w:tcW w:w="2020" w:type="dxa"/>
                                  <w:textDirection w:val="tbRl"/>
                                </w:tcPr>
                                <w:p w:rsidR="00E0172B" w:rsidRDefault="00E0172B" w:rsidP="00E67D80">
                                  <w:pPr>
                                    <w:ind w:left="113" w:right="113"/>
                                  </w:pPr>
                                </w:p>
                              </w:tc>
                              <w:tc>
                                <w:tcPr>
                                  <w:tcW w:w="1358" w:type="dxa"/>
                                  <w:vAlign w:val="center"/>
                                </w:tcPr>
                                <w:p w:rsidR="00E0172B" w:rsidRPr="00AC3FB4" w:rsidRDefault="00E0172B"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rsidR="00E0172B" w:rsidRDefault="00E0172B" w:rsidP="008A06DC">
                                  <w:pPr>
                                    <w:rPr>
                                      <w:sz w:val="18"/>
                                      <w:szCs w:val="18"/>
                                    </w:rPr>
                                  </w:pPr>
                                  <w:r>
                                    <w:rPr>
                                      <w:sz w:val="18"/>
                                      <w:szCs w:val="18"/>
                                    </w:rPr>
                                    <w:t xml:space="preserve">Response shows an </w:t>
                                  </w:r>
                                  <w:r w:rsidR="008A06DC">
                                    <w:rPr>
                                      <w:sz w:val="18"/>
                                      <w:szCs w:val="18"/>
                                    </w:rPr>
                                    <w:t>complete</w:t>
                                  </w:r>
                                  <w:r>
                                    <w:rPr>
                                      <w:sz w:val="18"/>
                                      <w:szCs w:val="18"/>
                                    </w:rPr>
                                    <w:t xml:space="preserve"> understanding of the concepts</w:t>
                                  </w:r>
                                </w:p>
                              </w:tc>
                              <w:tc>
                                <w:tcPr>
                                  <w:tcW w:w="1359" w:type="dxa"/>
                                  <w:shd w:val="clear" w:color="auto" w:fill="auto"/>
                                  <w:vAlign w:val="center"/>
                                </w:tcPr>
                                <w:p w:rsidR="00E0172B" w:rsidRPr="00AC3FB4" w:rsidRDefault="008A06DC" w:rsidP="008A06DC">
                                  <w:pPr>
                                    <w:rPr>
                                      <w:sz w:val="18"/>
                                      <w:szCs w:val="18"/>
                                    </w:rPr>
                                  </w:pPr>
                                  <w:r>
                                    <w:rPr>
                                      <w:sz w:val="18"/>
                                      <w:szCs w:val="18"/>
                                    </w:rPr>
                                    <w:t xml:space="preserve"> Response shows a nearly complete </w:t>
                                  </w:r>
                                  <w:r w:rsidR="00E0172B">
                                    <w:rPr>
                                      <w:sz w:val="18"/>
                                      <w:szCs w:val="18"/>
                                    </w:rPr>
                                    <w:t>understanding of the concepts</w:t>
                                  </w:r>
                                </w:p>
                              </w:tc>
                              <w:tc>
                                <w:tcPr>
                                  <w:tcW w:w="1359" w:type="dxa"/>
                                  <w:shd w:val="clear" w:color="auto" w:fill="DDD9C3" w:themeFill="background2" w:themeFillShade="E6"/>
                                  <w:vAlign w:val="center"/>
                                </w:tcPr>
                                <w:p w:rsidR="00E0172B" w:rsidRPr="00AC3FB4" w:rsidRDefault="00E0172B" w:rsidP="001E4392">
                                  <w:pPr>
                                    <w:rPr>
                                      <w:sz w:val="18"/>
                                      <w:szCs w:val="18"/>
                                    </w:rPr>
                                  </w:pPr>
                                  <w:r>
                                    <w:rPr>
                                      <w:sz w:val="18"/>
                                      <w:szCs w:val="18"/>
                                    </w:rPr>
                                    <w:t>Response shows a s</w:t>
                                  </w:r>
                                  <w:r w:rsidRPr="007D5007">
                                    <w:rPr>
                                      <w:sz w:val="18"/>
                                      <w:szCs w:val="18"/>
                                    </w:rPr>
                                    <w:t>atisfactory</w:t>
                                  </w:r>
                                  <w:r>
                                    <w:rPr>
                                      <w:sz w:val="18"/>
                                      <w:szCs w:val="18"/>
                                    </w:rPr>
                                    <w:t xml:space="preserve"> understanding of the concepts</w:t>
                                  </w:r>
                                </w:p>
                              </w:tc>
                              <w:tc>
                                <w:tcPr>
                                  <w:tcW w:w="1359" w:type="dxa"/>
                                  <w:shd w:val="clear" w:color="auto" w:fill="auto"/>
                                  <w:vAlign w:val="center"/>
                                </w:tcPr>
                                <w:p w:rsidR="00E0172B" w:rsidRPr="00AC3FB4" w:rsidRDefault="00E0172B"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rsidR="00E0172B" w:rsidRPr="00AC3FB4" w:rsidRDefault="00E0172B" w:rsidP="00CF51A7">
                                  <w:pPr>
                                    <w:rPr>
                                      <w:sz w:val="18"/>
                                      <w:szCs w:val="18"/>
                                    </w:rPr>
                                  </w:pPr>
                                  <w:r>
                                    <w:rPr>
                                      <w:sz w:val="18"/>
                                      <w:szCs w:val="18"/>
                                    </w:rPr>
                                    <w:t>Response not present or completely misses the mark</w:t>
                                  </w:r>
                                </w:p>
                              </w:tc>
                            </w:tr>
                            <w:tr w:rsidR="00E0172B" w:rsidTr="009A2007">
                              <w:trPr>
                                <w:trHeight w:val="1427"/>
                              </w:trPr>
                              <w:tc>
                                <w:tcPr>
                                  <w:tcW w:w="850" w:type="dxa"/>
                                  <w:shd w:val="clear" w:color="auto" w:fill="C6D9F1" w:themeFill="text2" w:themeFillTint="33"/>
                                  <w:textDirection w:val="btLr"/>
                                  <w:vAlign w:val="center"/>
                                </w:tcPr>
                                <w:p w:rsidR="00E0172B" w:rsidRDefault="00E0172B" w:rsidP="00E67D80">
                                  <w:pPr>
                                    <w:ind w:left="113" w:right="113"/>
                                    <w:jc w:val="center"/>
                                  </w:pPr>
                                  <w:r>
                                    <w:t>Observe</w:t>
                                  </w:r>
                                </w:p>
                              </w:tc>
                              <w:tc>
                                <w:tcPr>
                                  <w:tcW w:w="2020" w:type="dxa"/>
                                  <w:shd w:val="clear" w:color="auto" w:fill="8DB3E2" w:themeFill="text2" w:themeFillTint="66"/>
                                </w:tcPr>
                                <w:p w:rsidR="00E0172B" w:rsidRDefault="00E0172B"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rsidR="00E0172B" w:rsidRDefault="00E0172B" w:rsidP="00E67D80">
                                  <w:pPr>
                                    <w:jc w:val="center"/>
                                  </w:pPr>
                                  <w:r>
                                    <w:t>10</w:t>
                                  </w:r>
                                </w:p>
                              </w:tc>
                              <w:tc>
                                <w:tcPr>
                                  <w:tcW w:w="1359" w:type="dxa"/>
                                  <w:shd w:val="clear" w:color="auto" w:fill="DDD9C3" w:themeFill="background2" w:themeFillShade="E6"/>
                                  <w:vAlign w:val="center"/>
                                </w:tcPr>
                                <w:p w:rsidR="00E0172B" w:rsidRDefault="00E0172B" w:rsidP="00CF51A7">
                                  <w:pPr>
                                    <w:jc w:val="center"/>
                                  </w:pPr>
                                  <w:r>
                                    <w:t>9.5</w:t>
                                  </w:r>
                                </w:p>
                              </w:tc>
                              <w:tc>
                                <w:tcPr>
                                  <w:tcW w:w="1359" w:type="dxa"/>
                                  <w:shd w:val="clear" w:color="auto" w:fill="auto"/>
                                  <w:vAlign w:val="center"/>
                                </w:tcPr>
                                <w:p w:rsidR="00E0172B" w:rsidRDefault="00E0172B" w:rsidP="00E67D80">
                                  <w:pPr>
                                    <w:jc w:val="center"/>
                                  </w:pPr>
                                  <w:r>
                                    <w:t>8.5</w:t>
                                  </w:r>
                                </w:p>
                              </w:tc>
                              <w:tc>
                                <w:tcPr>
                                  <w:tcW w:w="1359" w:type="dxa"/>
                                  <w:shd w:val="clear" w:color="auto" w:fill="DDD9C3" w:themeFill="background2" w:themeFillShade="E6"/>
                                  <w:vAlign w:val="center"/>
                                </w:tcPr>
                                <w:p w:rsidR="00E0172B" w:rsidRDefault="00E0172B" w:rsidP="00E67D80">
                                  <w:pPr>
                                    <w:jc w:val="center"/>
                                  </w:pPr>
                                  <w:r>
                                    <w:t>7.5</w:t>
                                  </w:r>
                                </w:p>
                              </w:tc>
                              <w:tc>
                                <w:tcPr>
                                  <w:tcW w:w="1359" w:type="dxa"/>
                                  <w:shd w:val="clear" w:color="auto" w:fill="auto"/>
                                  <w:vAlign w:val="center"/>
                                </w:tcPr>
                                <w:p w:rsidR="00E0172B" w:rsidRDefault="00E0172B" w:rsidP="00E67D80">
                                  <w:pPr>
                                    <w:jc w:val="center"/>
                                  </w:pPr>
                                  <w:r>
                                    <w:t>6.5</w:t>
                                  </w:r>
                                </w:p>
                              </w:tc>
                              <w:tc>
                                <w:tcPr>
                                  <w:tcW w:w="1359" w:type="dxa"/>
                                  <w:shd w:val="clear" w:color="auto" w:fill="DDD9C3" w:themeFill="background2" w:themeFillShade="E6"/>
                                  <w:vAlign w:val="center"/>
                                </w:tcPr>
                                <w:p w:rsidR="00E0172B" w:rsidRDefault="00E0172B" w:rsidP="00E67D80">
                                  <w:pPr>
                                    <w:jc w:val="center"/>
                                  </w:pPr>
                                  <w:r>
                                    <w:t>5.5</w:t>
                                  </w:r>
                                </w:p>
                              </w:tc>
                            </w:tr>
                            <w:tr w:rsidR="00E0172B" w:rsidTr="00E0172B">
                              <w:trPr>
                                <w:trHeight w:val="1427"/>
                              </w:trPr>
                              <w:tc>
                                <w:tcPr>
                                  <w:tcW w:w="850" w:type="dxa"/>
                                  <w:vMerge w:val="restart"/>
                                  <w:shd w:val="clear" w:color="auto" w:fill="auto"/>
                                  <w:textDirection w:val="btLr"/>
                                  <w:vAlign w:val="center"/>
                                </w:tcPr>
                                <w:p w:rsidR="00E0172B" w:rsidRPr="00622453" w:rsidRDefault="00E0172B" w:rsidP="00BA156B">
                                  <w:pPr>
                                    <w:ind w:left="113" w:right="113"/>
                                    <w:jc w:val="center"/>
                                    <w:rPr>
                                      <w:color w:val="0D0D0D" w:themeColor="text1" w:themeTint="F2"/>
                                    </w:rPr>
                                  </w:pPr>
                                  <w:r>
                                    <w:t>Understand Art World</w:t>
                                  </w:r>
                                </w:p>
                              </w:tc>
                              <w:tc>
                                <w:tcPr>
                                  <w:tcW w:w="2020" w:type="dxa"/>
                                  <w:shd w:val="clear" w:color="auto" w:fill="E5B8B7" w:themeFill="accent2" w:themeFillTint="66"/>
                                </w:tcPr>
                                <w:p w:rsidR="00E0172B" w:rsidRDefault="00E0172B" w:rsidP="00E67D80">
                                  <w:r w:rsidRPr="008B0268">
                                    <w:rPr>
                                      <w:b/>
                                    </w:rPr>
                                    <w:t>Theme</w:t>
                                  </w:r>
                                  <w:r>
                                    <w:t xml:space="preserve"> – Your analysis of the theme shows insight into the meaning of the art</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r w:rsidR="00E0172B" w:rsidTr="00E0172B">
                              <w:trPr>
                                <w:trHeight w:val="1427"/>
                              </w:trPr>
                              <w:tc>
                                <w:tcPr>
                                  <w:tcW w:w="850" w:type="dxa"/>
                                  <w:vMerge/>
                                  <w:shd w:val="clear" w:color="auto" w:fill="auto"/>
                                </w:tcPr>
                                <w:p w:rsidR="00E0172B" w:rsidRDefault="00E0172B" w:rsidP="00E67D80"/>
                              </w:tc>
                              <w:tc>
                                <w:tcPr>
                                  <w:tcW w:w="2020" w:type="dxa"/>
                                  <w:shd w:val="clear" w:color="auto" w:fill="CCC0D9" w:themeFill="accent4" w:themeFillTint="66"/>
                                </w:tcPr>
                                <w:p w:rsidR="00E0172B" w:rsidRDefault="00E0172B" w:rsidP="00E67D80">
                                  <w:r w:rsidRPr="004F33F3">
                                    <w:rPr>
                                      <w:b/>
                                    </w:rPr>
                                    <w:t xml:space="preserve">Context </w:t>
                                  </w:r>
                                  <w:r>
                                    <w:t xml:space="preserve">– your answer shows an insightful analysis of the context in which the art was made </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r w:rsidR="00E0172B" w:rsidTr="00E0172B">
                              <w:trPr>
                                <w:trHeight w:val="1427"/>
                              </w:trPr>
                              <w:tc>
                                <w:tcPr>
                                  <w:tcW w:w="850" w:type="dxa"/>
                                  <w:vMerge/>
                                  <w:shd w:val="clear" w:color="auto" w:fill="auto"/>
                                </w:tcPr>
                                <w:p w:rsidR="00E0172B" w:rsidRDefault="00E0172B" w:rsidP="00E67D80"/>
                              </w:tc>
                              <w:tc>
                                <w:tcPr>
                                  <w:tcW w:w="2020" w:type="dxa"/>
                                  <w:shd w:val="clear" w:color="auto" w:fill="C2D69B" w:themeFill="accent3" w:themeFillTint="99"/>
                                </w:tcPr>
                                <w:p w:rsidR="00E0172B" w:rsidRDefault="00E0172B"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bl>
                          <w:p w:rsidR="00E0172B" w:rsidRDefault="00E0172B"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5pt;margin-top:22.8pt;width:558pt;height:50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" strokecolor="white" strokeweight=".5pt">
                <v:textbox>
                  <w:txbxContent>
                    <w:tbl>
                      <w:tblPr>
                        <w:tblStyle w:val="TableGrid"/>
                        <w:tblW w:w="0" w:type="auto"/>
                        <w:tblLayout w:type="fixed"/>
                        <w:tblLook w:val="04A0" w:firstRow="1" w:lastRow="0" w:firstColumn="1" w:lastColumn="0" w:noHBand="0" w:noVBand="1"/>
                      </w:tblPr>
                      <w:tblGrid>
                        <w:gridCol w:w="850"/>
                        <w:gridCol w:w="2020"/>
                        <w:gridCol w:w="1358"/>
                        <w:gridCol w:w="1359"/>
                        <w:gridCol w:w="1359"/>
                        <w:gridCol w:w="1359"/>
                        <w:gridCol w:w="1359"/>
                        <w:gridCol w:w="1359"/>
                      </w:tblGrid>
                      <w:tr w:rsidR="00E0172B" w:rsidTr="009A2007">
                        <w:trPr>
                          <w:trHeight w:val="1427"/>
                        </w:trPr>
                        <w:tc>
                          <w:tcPr>
                            <w:tcW w:w="850" w:type="dxa"/>
                            <w:textDirection w:val="btLr"/>
                            <w:vAlign w:val="center"/>
                          </w:tcPr>
                          <w:p w:rsidR="00E0172B" w:rsidRDefault="00E0172B" w:rsidP="00E67D80">
                            <w:pPr>
                              <w:ind w:left="113" w:right="113"/>
                              <w:jc w:val="center"/>
                            </w:pPr>
                          </w:p>
                        </w:tc>
                        <w:tc>
                          <w:tcPr>
                            <w:tcW w:w="2020" w:type="dxa"/>
                            <w:textDirection w:val="tbRl"/>
                          </w:tcPr>
                          <w:p w:rsidR="00E0172B" w:rsidRDefault="00E0172B" w:rsidP="00E67D80">
                            <w:pPr>
                              <w:ind w:left="113" w:right="113"/>
                            </w:pPr>
                          </w:p>
                        </w:tc>
                        <w:tc>
                          <w:tcPr>
                            <w:tcW w:w="1358" w:type="dxa"/>
                            <w:vAlign w:val="center"/>
                          </w:tcPr>
                          <w:p w:rsidR="00E0172B" w:rsidRPr="00AC3FB4" w:rsidRDefault="00E0172B" w:rsidP="001E4392">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rsidR="00E0172B" w:rsidRDefault="00E0172B" w:rsidP="008A06DC">
                            <w:pPr>
                              <w:rPr>
                                <w:sz w:val="18"/>
                                <w:szCs w:val="18"/>
                              </w:rPr>
                            </w:pPr>
                            <w:r>
                              <w:rPr>
                                <w:sz w:val="18"/>
                                <w:szCs w:val="18"/>
                              </w:rPr>
                              <w:t xml:space="preserve">Response shows an </w:t>
                            </w:r>
                            <w:r w:rsidR="008A06DC">
                              <w:rPr>
                                <w:sz w:val="18"/>
                                <w:szCs w:val="18"/>
                              </w:rPr>
                              <w:t>complete</w:t>
                            </w:r>
                            <w:r>
                              <w:rPr>
                                <w:sz w:val="18"/>
                                <w:szCs w:val="18"/>
                              </w:rPr>
                              <w:t xml:space="preserve"> understanding of the concepts</w:t>
                            </w:r>
                          </w:p>
                        </w:tc>
                        <w:tc>
                          <w:tcPr>
                            <w:tcW w:w="1359" w:type="dxa"/>
                            <w:shd w:val="clear" w:color="auto" w:fill="auto"/>
                            <w:vAlign w:val="center"/>
                          </w:tcPr>
                          <w:p w:rsidR="00E0172B" w:rsidRPr="00AC3FB4" w:rsidRDefault="008A06DC" w:rsidP="008A06DC">
                            <w:pPr>
                              <w:rPr>
                                <w:sz w:val="18"/>
                                <w:szCs w:val="18"/>
                              </w:rPr>
                            </w:pPr>
                            <w:r>
                              <w:rPr>
                                <w:sz w:val="18"/>
                                <w:szCs w:val="18"/>
                              </w:rPr>
                              <w:t xml:space="preserve"> Response shows a nearly complete </w:t>
                            </w:r>
                            <w:r w:rsidR="00E0172B">
                              <w:rPr>
                                <w:sz w:val="18"/>
                                <w:szCs w:val="18"/>
                              </w:rPr>
                              <w:t>understanding of the concepts</w:t>
                            </w:r>
                          </w:p>
                        </w:tc>
                        <w:tc>
                          <w:tcPr>
                            <w:tcW w:w="1359" w:type="dxa"/>
                            <w:shd w:val="clear" w:color="auto" w:fill="DDD9C3" w:themeFill="background2" w:themeFillShade="E6"/>
                            <w:vAlign w:val="center"/>
                          </w:tcPr>
                          <w:p w:rsidR="00E0172B" w:rsidRPr="00AC3FB4" w:rsidRDefault="00E0172B" w:rsidP="001E4392">
                            <w:pPr>
                              <w:rPr>
                                <w:sz w:val="18"/>
                                <w:szCs w:val="18"/>
                              </w:rPr>
                            </w:pPr>
                            <w:r>
                              <w:rPr>
                                <w:sz w:val="18"/>
                                <w:szCs w:val="18"/>
                              </w:rPr>
                              <w:t>Response shows a s</w:t>
                            </w:r>
                            <w:r w:rsidRPr="007D5007">
                              <w:rPr>
                                <w:sz w:val="18"/>
                                <w:szCs w:val="18"/>
                              </w:rPr>
                              <w:t>atisfactory</w:t>
                            </w:r>
                            <w:r>
                              <w:rPr>
                                <w:sz w:val="18"/>
                                <w:szCs w:val="18"/>
                              </w:rPr>
                              <w:t xml:space="preserve"> understanding of the concepts</w:t>
                            </w:r>
                          </w:p>
                        </w:tc>
                        <w:tc>
                          <w:tcPr>
                            <w:tcW w:w="1359" w:type="dxa"/>
                            <w:shd w:val="clear" w:color="auto" w:fill="auto"/>
                            <w:vAlign w:val="center"/>
                          </w:tcPr>
                          <w:p w:rsidR="00E0172B" w:rsidRPr="00AC3FB4" w:rsidRDefault="00E0172B" w:rsidP="001E4392">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rsidR="00E0172B" w:rsidRPr="00AC3FB4" w:rsidRDefault="00E0172B" w:rsidP="00CF51A7">
                            <w:pPr>
                              <w:rPr>
                                <w:sz w:val="18"/>
                                <w:szCs w:val="18"/>
                              </w:rPr>
                            </w:pPr>
                            <w:r>
                              <w:rPr>
                                <w:sz w:val="18"/>
                                <w:szCs w:val="18"/>
                              </w:rPr>
                              <w:t>Response not present or completely misses the mark</w:t>
                            </w:r>
                          </w:p>
                        </w:tc>
                      </w:tr>
                      <w:tr w:rsidR="00E0172B" w:rsidTr="009A2007">
                        <w:trPr>
                          <w:trHeight w:val="1427"/>
                        </w:trPr>
                        <w:tc>
                          <w:tcPr>
                            <w:tcW w:w="850" w:type="dxa"/>
                            <w:shd w:val="clear" w:color="auto" w:fill="C6D9F1" w:themeFill="text2" w:themeFillTint="33"/>
                            <w:textDirection w:val="btLr"/>
                            <w:vAlign w:val="center"/>
                          </w:tcPr>
                          <w:p w:rsidR="00E0172B" w:rsidRDefault="00E0172B" w:rsidP="00E67D80">
                            <w:pPr>
                              <w:ind w:left="113" w:right="113"/>
                              <w:jc w:val="center"/>
                            </w:pPr>
                            <w:r>
                              <w:t>Observe</w:t>
                            </w:r>
                          </w:p>
                        </w:tc>
                        <w:tc>
                          <w:tcPr>
                            <w:tcW w:w="2020" w:type="dxa"/>
                            <w:shd w:val="clear" w:color="auto" w:fill="8DB3E2" w:themeFill="text2" w:themeFillTint="66"/>
                          </w:tcPr>
                          <w:p w:rsidR="00E0172B" w:rsidRDefault="00E0172B" w:rsidP="00E67D80">
                            <w:r w:rsidRPr="008B0268">
                              <w:rPr>
                                <w:b/>
                              </w:rPr>
                              <w:t>Form</w:t>
                            </w:r>
                            <w:r>
                              <w:t xml:space="preserve"> – your analysis of the form shows an </w:t>
                            </w:r>
                            <w:r w:rsidRPr="004F33F3">
                              <w:rPr>
                                <w:b/>
                              </w:rPr>
                              <w:t xml:space="preserve">understanding </w:t>
                            </w:r>
                            <w:r>
                              <w:t xml:space="preserve">of the important expressive aspects of the </w:t>
                            </w:r>
                            <w:r w:rsidRPr="004F33F3">
                              <w:rPr>
                                <w:b/>
                              </w:rPr>
                              <w:t>visual language</w:t>
                            </w:r>
                          </w:p>
                        </w:tc>
                        <w:tc>
                          <w:tcPr>
                            <w:tcW w:w="1358" w:type="dxa"/>
                            <w:vAlign w:val="center"/>
                          </w:tcPr>
                          <w:p w:rsidR="00E0172B" w:rsidRDefault="00E0172B" w:rsidP="00E67D80">
                            <w:pPr>
                              <w:jc w:val="center"/>
                            </w:pPr>
                            <w:r>
                              <w:t>10</w:t>
                            </w:r>
                          </w:p>
                        </w:tc>
                        <w:tc>
                          <w:tcPr>
                            <w:tcW w:w="1359" w:type="dxa"/>
                            <w:shd w:val="clear" w:color="auto" w:fill="DDD9C3" w:themeFill="background2" w:themeFillShade="E6"/>
                            <w:vAlign w:val="center"/>
                          </w:tcPr>
                          <w:p w:rsidR="00E0172B" w:rsidRDefault="00E0172B" w:rsidP="00CF51A7">
                            <w:pPr>
                              <w:jc w:val="center"/>
                            </w:pPr>
                            <w:r>
                              <w:t>9.5</w:t>
                            </w:r>
                          </w:p>
                        </w:tc>
                        <w:tc>
                          <w:tcPr>
                            <w:tcW w:w="1359" w:type="dxa"/>
                            <w:shd w:val="clear" w:color="auto" w:fill="auto"/>
                            <w:vAlign w:val="center"/>
                          </w:tcPr>
                          <w:p w:rsidR="00E0172B" w:rsidRDefault="00E0172B" w:rsidP="00E67D80">
                            <w:pPr>
                              <w:jc w:val="center"/>
                            </w:pPr>
                            <w:r>
                              <w:t>8.5</w:t>
                            </w:r>
                          </w:p>
                        </w:tc>
                        <w:tc>
                          <w:tcPr>
                            <w:tcW w:w="1359" w:type="dxa"/>
                            <w:shd w:val="clear" w:color="auto" w:fill="DDD9C3" w:themeFill="background2" w:themeFillShade="E6"/>
                            <w:vAlign w:val="center"/>
                          </w:tcPr>
                          <w:p w:rsidR="00E0172B" w:rsidRDefault="00E0172B" w:rsidP="00E67D80">
                            <w:pPr>
                              <w:jc w:val="center"/>
                            </w:pPr>
                            <w:r>
                              <w:t>7.5</w:t>
                            </w:r>
                          </w:p>
                        </w:tc>
                        <w:tc>
                          <w:tcPr>
                            <w:tcW w:w="1359" w:type="dxa"/>
                            <w:shd w:val="clear" w:color="auto" w:fill="auto"/>
                            <w:vAlign w:val="center"/>
                          </w:tcPr>
                          <w:p w:rsidR="00E0172B" w:rsidRDefault="00E0172B" w:rsidP="00E67D80">
                            <w:pPr>
                              <w:jc w:val="center"/>
                            </w:pPr>
                            <w:r>
                              <w:t>6.5</w:t>
                            </w:r>
                          </w:p>
                        </w:tc>
                        <w:tc>
                          <w:tcPr>
                            <w:tcW w:w="1359" w:type="dxa"/>
                            <w:shd w:val="clear" w:color="auto" w:fill="DDD9C3" w:themeFill="background2" w:themeFillShade="E6"/>
                            <w:vAlign w:val="center"/>
                          </w:tcPr>
                          <w:p w:rsidR="00E0172B" w:rsidRDefault="00E0172B" w:rsidP="00E67D80">
                            <w:pPr>
                              <w:jc w:val="center"/>
                            </w:pPr>
                            <w:r>
                              <w:t>5.5</w:t>
                            </w:r>
                          </w:p>
                        </w:tc>
                      </w:tr>
                      <w:tr w:rsidR="00E0172B" w:rsidTr="00E0172B">
                        <w:trPr>
                          <w:trHeight w:val="1427"/>
                        </w:trPr>
                        <w:tc>
                          <w:tcPr>
                            <w:tcW w:w="850" w:type="dxa"/>
                            <w:vMerge w:val="restart"/>
                            <w:shd w:val="clear" w:color="auto" w:fill="auto"/>
                            <w:textDirection w:val="btLr"/>
                            <w:vAlign w:val="center"/>
                          </w:tcPr>
                          <w:p w:rsidR="00E0172B" w:rsidRPr="00622453" w:rsidRDefault="00E0172B" w:rsidP="00BA156B">
                            <w:pPr>
                              <w:ind w:left="113" w:right="113"/>
                              <w:jc w:val="center"/>
                              <w:rPr>
                                <w:color w:val="0D0D0D" w:themeColor="text1" w:themeTint="F2"/>
                              </w:rPr>
                            </w:pPr>
                            <w:r>
                              <w:t>Understand Art World</w:t>
                            </w:r>
                          </w:p>
                        </w:tc>
                        <w:tc>
                          <w:tcPr>
                            <w:tcW w:w="2020" w:type="dxa"/>
                            <w:shd w:val="clear" w:color="auto" w:fill="E5B8B7" w:themeFill="accent2" w:themeFillTint="66"/>
                          </w:tcPr>
                          <w:p w:rsidR="00E0172B" w:rsidRDefault="00E0172B" w:rsidP="00E67D80">
                            <w:r w:rsidRPr="008B0268">
                              <w:rPr>
                                <w:b/>
                              </w:rPr>
                              <w:t>Theme</w:t>
                            </w:r>
                            <w:r>
                              <w:t xml:space="preserve"> – Your analysis of the theme shows insight into the meaning of the art</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r w:rsidR="00E0172B" w:rsidTr="00E0172B">
                        <w:trPr>
                          <w:trHeight w:val="1427"/>
                        </w:trPr>
                        <w:tc>
                          <w:tcPr>
                            <w:tcW w:w="850" w:type="dxa"/>
                            <w:vMerge/>
                            <w:shd w:val="clear" w:color="auto" w:fill="auto"/>
                          </w:tcPr>
                          <w:p w:rsidR="00E0172B" w:rsidRDefault="00E0172B" w:rsidP="00E67D80"/>
                        </w:tc>
                        <w:tc>
                          <w:tcPr>
                            <w:tcW w:w="2020" w:type="dxa"/>
                            <w:shd w:val="clear" w:color="auto" w:fill="CCC0D9" w:themeFill="accent4" w:themeFillTint="66"/>
                          </w:tcPr>
                          <w:p w:rsidR="00E0172B" w:rsidRDefault="00E0172B" w:rsidP="00E67D80">
                            <w:r w:rsidRPr="004F33F3">
                              <w:rPr>
                                <w:b/>
                              </w:rPr>
                              <w:t xml:space="preserve">Context </w:t>
                            </w:r>
                            <w:r>
                              <w:t xml:space="preserve">– your answer shows an insightful analysis of the context in which the art was made </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r w:rsidR="00E0172B" w:rsidTr="00E0172B">
                        <w:trPr>
                          <w:trHeight w:val="1427"/>
                        </w:trPr>
                        <w:tc>
                          <w:tcPr>
                            <w:tcW w:w="850" w:type="dxa"/>
                            <w:vMerge/>
                            <w:shd w:val="clear" w:color="auto" w:fill="auto"/>
                          </w:tcPr>
                          <w:p w:rsidR="00E0172B" w:rsidRDefault="00E0172B" w:rsidP="00E67D80"/>
                        </w:tc>
                        <w:tc>
                          <w:tcPr>
                            <w:tcW w:w="2020" w:type="dxa"/>
                            <w:shd w:val="clear" w:color="auto" w:fill="C2D69B" w:themeFill="accent3" w:themeFillTint="99"/>
                          </w:tcPr>
                          <w:p w:rsidR="00E0172B" w:rsidRDefault="00E0172B" w:rsidP="00E67D80">
                            <w:r w:rsidRPr="00C95EA9">
                              <w:rPr>
                                <w:b/>
                              </w:rPr>
                              <w:t>Synthesis</w:t>
                            </w:r>
                            <w:r>
                              <w:t xml:space="preserve"> – your writing clearly shows </w:t>
                            </w:r>
                            <w:r w:rsidRPr="00742D60">
                              <w:rPr>
                                <w:b/>
                              </w:rPr>
                              <w:t>active thinking</w:t>
                            </w:r>
                            <w:r>
                              <w:t xml:space="preserve"> on how Form, Theme and Context help decode the meaning of the art</w:t>
                            </w:r>
                          </w:p>
                        </w:tc>
                        <w:tc>
                          <w:tcPr>
                            <w:tcW w:w="1358" w:type="dxa"/>
                            <w:vAlign w:val="center"/>
                          </w:tcPr>
                          <w:p w:rsidR="00E0172B" w:rsidRDefault="00E0172B" w:rsidP="007232D4">
                            <w:pPr>
                              <w:jc w:val="center"/>
                            </w:pPr>
                            <w:r>
                              <w:t>10</w:t>
                            </w:r>
                          </w:p>
                        </w:tc>
                        <w:tc>
                          <w:tcPr>
                            <w:tcW w:w="1359" w:type="dxa"/>
                            <w:shd w:val="clear" w:color="auto" w:fill="DDD9C3" w:themeFill="background2" w:themeFillShade="E6"/>
                            <w:vAlign w:val="center"/>
                          </w:tcPr>
                          <w:p w:rsidR="00E0172B" w:rsidRDefault="00E0172B" w:rsidP="007232D4">
                            <w:pPr>
                              <w:jc w:val="center"/>
                            </w:pPr>
                            <w:r>
                              <w:t>9.5</w:t>
                            </w:r>
                          </w:p>
                        </w:tc>
                        <w:tc>
                          <w:tcPr>
                            <w:tcW w:w="1359" w:type="dxa"/>
                            <w:shd w:val="clear" w:color="auto" w:fill="auto"/>
                            <w:vAlign w:val="center"/>
                          </w:tcPr>
                          <w:p w:rsidR="00E0172B" w:rsidRDefault="00E0172B" w:rsidP="007232D4">
                            <w:pPr>
                              <w:jc w:val="center"/>
                            </w:pPr>
                            <w:r>
                              <w:t>8.5</w:t>
                            </w:r>
                          </w:p>
                        </w:tc>
                        <w:tc>
                          <w:tcPr>
                            <w:tcW w:w="1359" w:type="dxa"/>
                            <w:shd w:val="clear" w:color="auto" w:fill="DDD9C3" w:themeFill="background2" w:themeFillShade="E6"/>
                            <w:vAlign w:val="center"/>
                          </w:tcPr>
                          <w:p w:rsidR="00E0172B" w:rsidRDefault="00E0172B" w:rsidP="007232D4">
                            <w:pPr>
                              <w:jc w:val="center"/>
                            </w:pPr>
                            <w:r>
                              <w:t>7.5</w:t>
                            </w:r>
                          </w:p>
                        </w:tc>
                        <w:tc>
                          <w:tcPr>
                            <w:tcW w:w="1359" w:type="dxa"/>
                            <w:shd w:val="clear" w:color="auto" w:fill="auto"/>
                            <w:vAlign w:val="center"/>
                          </w:tcPr>
                          <w:p w:rsidR="00E0172B" w:rsidRDefault="00E0172B" w:rsidP="007232D4">
                            <w:pPr>
                              <w:jc w:val="center"/>
                            </w:pPr>
                            <w:r>
                              <w:t>6.5</w:t>
                            </w:r>
                          </w:p>
                        </w:tc>
                        <w:tc>
                          <w:tcPr>
                            <w:tcW w:w="1359" w:type="dxa"/>
                            <w:shd w:val="clear" w:color="auto" w:fill="DDD9C3" w:themeFill="background2" w:themeFillShade="E6"/>
                            <w:vAlign w:val="center"/>
                          </w:tcPr>
                          <w:p w:rsidR="00E0172B" w:rsidRDefault="00E0172B" w:rsidP="007232D4">
                            <w:pPr>
                              <w:jc w:val="center"/>
                            </w:pPr>
                            <w:r>
                              <w:t>5.5</w:t>
                            </w:r>
                          </w:p>
                        </w:tc>
                      </w:tr>
                    </w:tbl>
                    <w:p w:rsidR="00E0172B" w:rsidRDefault="00E0172B" w:rsidP="00E67D80"/>
                  </w:txbxContent>
                </v:textbox>
              </v:shape>
            </w:pict>
          </mc:Fallback>
        </mc:AlternateContent>
      </w:r>
      <w:r w:rsidR="00E67D80">
        <w:t>Here is the assessment rubric for this part of the project</w:t>
      </w:r>
    </w:p>
    <w:p w:rsidR="00E67D80" w:rsidRDefault="00E67D80" w:rsidP="00E67D80"/>
    <w:p w:rsidR="00E67D80" w:rsidRDefault="00E67D80" w:rsidP="00E67D80"/>
    <w:p w:rsidR="00E67D80" w:rsidRDefault="00E67D80" w:rsidP="00E67D80"/>
    <w:p w:rsidR="00E67D80" w:rsidRDefault="00E67D80" w:rsidP="00E67D80">
      <w:bookmarkStart w:id="0" w:name="_GoBack"/>
    </w:p>
    <w:bookmarkEnd w:id="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Pr>
        <w:rPr>
          <w:i/>
          <w:color w:val="C00000"/>
        </w:rPr>
      </w:pPr>
      <w:r>
        <w:t xml:space="preserve">If you give yourself a 10 for any question explain why your response </w:t>
      </w:r>
      <w:r>
        <w:rPr>
          <w:b/>
        </w:rPr>
        <w:t xml:space="preserve">goes </w:t>
      </w:r>
      <w:r w:rsidR="00042559">
        <w:rPr>
          <w:b/>
        </w:rPr>
        <w:t xml:space="preserve">well </w:t>
      </w:r>
      <w:r>
        <w:rPr>
          <w:b/>
        </w:rPr>
        <w:t>beyond expectations</w:t>
      </w:r>
      <w:r>
        <w:t xml:space="preserve">. </w:t>
      </w:r>
      <w:r>
        <w:rPr>
          <w:i/>
          <w:color w:val="C00000"/>
        </w:rPr>
        <w:t>Remember I expect you to answer the questions effectively – so don’t just tell me that you did what I expect!!</w:t>
      </w:r>
    </w:p>
    <w:p w:rsidR="00E67D80" w:rsidRDefault="00E67D80" w:rsidP="00E67D80">
      <w:r>
        <w:rPr>
          <w:noProof/>
          <w:lang w:eastAsia="en-US"/>
        </w:rPr>
        <mc:AlternateContent>
          <mc:Choice Requires="wps">
            <w:drawing>
              <wp:anchor distT="0" distB="0" distL="114300" distR="114300" simplePos="0" relativeHeight="251660288" behindDoc="0" locked="0" layoutInCell="1" allowOverlap="1" wp14:anchorId="12EC8FA5" wp14:editId="184F5F12">
                <wp:simplePos x="0" y="0"/>
                <wp:positionH relativeFrom="column">
                  <wp:posOffset>-73660</wp:posOffset>
                </wp:positionH>
                <wp:positionV relativeFrom="paragraph">
                  <wp:posOffset>24130</wp:posOffset>
                </wp:positionV>
                <wp:extent cx="6591300" cy="2000250"/>
                <wp:effectExtent l="0" t="0" r="12700" b="6350"/>
                <wp:wrapNone/>
                <wp:docPr id="2" name="Text Box 2"/>
                <wp:cNvGraphicFramePr/>
                <a:graphic xmlns:a="http://schemas.openxmlformats.org/drawingml/2006/main">
                  <a:graphicData uri="http://schemas.microsoft.com/office/word/2010/wordprocessingShape">
                    <wps:wsp>
                      <wps:cNvSpPr txBox="1"/>
                      <wps:spPr>
                        <a:xfrm>
                          <a:off x="0" y="0"/>
                          <a:ext cx="6591300" cy="20002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809"/>
                              <w:gridCol w:w="8030"/>
                            </w:tblGrid>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172B" w:rsidRDefault="00E0172B">
                                  <w:r>
                                    <w:t>Theme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E0172B" w:rsidRDefault="00E0172B">
                                  <w:r>
                                    <w:t>Form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rsidR="00E0172B" w:rsidRDefault="00E0172B">
                                  <w:r>
                                    <w:t>Context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E0172B" w:rsidRDefault="00E0172B">
                                  <w:r>
                                    <w:t>Synthesis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bl>
                          <w:p w:rsidR="00E0172B" w:rsidRDefault="00E0172B" w:rsidP="00E67D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5.75pt;margin-top:1.9pt;width:519pt;height:15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" fillcolor="white [3201]" stroked="f" strokeweight=".5pt">
                <v:textbox>
                  <w:txbxContent>
                    <w:tbl>
                      <w:tblPr>
                        <w:tblStyle w:val="TableGrid"/>
                        <w:tblW w:w="0" w:type="auto"/>
                        <w:tblLook w:val="04A0" w:firstRow="1" w:lastRow="0" w:firstColumn="1" w:lastColumn="0" w:noHBand="0" w:noVBand="1"/>
                      </w:tblPr>
                      <w:tblGrid>
                        <w:gridCol w:w="1809"/>
                        <w:gridCol w:w="8030"/>
                      </w:tblGrid>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172B" w:rsidRDefault="00E0172B">
                            <w:r>
                              <w:t>Theme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99594" w:themeFill="accent2" w:themeFillTint="99"/>
                            <w:vAlign w:val="center"/>
                            <w:hideMark/>
                          </w:tcPr>
                          <w:p w:rsidR="00E0172B" w:rsidRDefault="00E0172B">
                            <w:r>
                              <w:t>Form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B2A1C7" w:themeFill="accent4" w:themeFillTint="99"/>
                            <w:vAlign w:val="center"/>
                            <w:hideMark/>
                          </w:tcPr>
                          <w:p w:rsidR="00E0172B" w:rsidRDefault="00E0172B">
                            <w:r>
                              <w:t>Context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r w:rsidR="00E0172B" w:rsidTr="00E67D80">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rsidR="00E0172B" w:rsidRDefault="00E0172B">
                            <w:r>
                              <w:t>Synthesis question</w:t>
                            </w:r>
                          </w:p>
                        </w:tc>
                        <w:tc>
                          <w:tcPr>
                            <w:tcW w:w="8030" w:type="dxa"/>
                            <w:tcBorders>
                              <w:top w:val="single" w:sz="4" w:space="0" w:color="auto"/>
                              <w:left w:val="single" w:sz="4" w:space="0" w:color="auto"/>
                              <w:bottom w:val="single" w:sz="4" w:space="0" w:color="auto"/>
                              <w:right w:val="single" w:sz="4" w:space="0" w:color="auto"/>
                            </w:tcBorders>
                          </w:tcPr>
                          <w:p w:rsidR="00E0172B" w:rsidRDefault="00E0172B"/>
                        </w:tc>
                      </w:tr>
                    </w:tbl>
                    <w:p w:rsidR="00E0172B" w:rsidRDefault="00E0172B" w:rsidP="00E67D80"/>
                  </w:txbxContent>
                </v:textbox>
              </v:shape>
            </w:pict>
          </mc:Fallback>
        </mc:AlternateContent>
      </w:r>
    </w:p>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E67D80" w:rsidRDefault="00E67D80" w:rsidP="00E67D80"/>
    <w:p w:rsidR="000A1EC9" w:rsidRDefault="000A1EC9" w:rsidP="000A1EC9">
      <w:r>
        <w:lastRenderedPageBreak/>
        <w:t>Complete the question</w:t>
      </w:r>
      <w:r>
        <w:t>s below thoroughly and clearly.</w:t>
      </w:r>
    </w:p>
    <w:p w:rsidR="000A1EC9" w:rsidRDefault="000A1EC9" w:rsidP="000A1EC9">
      <w:r>
        <w:t xml:space="preserve">Go to this site </w:t>
      </w:r>
      <w:hyperlink r:id="rId8" w:history="1">
        <w:r w:rsidRPr="001D34D0">
          <w:rPr>
            <w:rStyle w:val="Hyperlink"/>
          </w:rPr>
          <w:t>http://www.comic-art.com/history/history1.htm</w:t>
        </w:r>
      </w:hyperlink>
      <w:r>
        <w:t xml:space="preserve"> to read about the history of mainstream comics.  It is a ten part series.  The questions below are related to various parts.  Read the entire article and then refer to the specific parts sited to help you answer each question.</w:t>
      </w:r>
    </w:p>
    <w:p w:rsidR="000A1EC9" w:rsidRPr="000A1EC9" w:rsidRDefault="000A1EC9" w:rsidP="000A1EC9">
      <w:pPr>
        <w:rPr>
          <w:b/>
          <w:color w:val="4E10FC"/>
        </w:rPr>
      </w:pPr>
      <w:r w:rsidRPr="00CF4B73">
        <w:rPr>
          <w:b/>
          <w:color w:val="4E10FC"/>
        </w:rPr>
        <w:t>Read Sections 1 – 3</w:t>
      </w:r>
    </w:p>
    <w:p w:rsidR="000A1EC9" w:rsidRDefault="000A1EC9" w:rsidP="000A1EC9">
      <w:r>
        <w:rPr>
          <w:b/>
        </w:rPr>
        <w:t>Form</w:t>
      </w:r>
      <w:r w:rsidRPr="00CF4B73">
        <w:rPr>
          <w:b/>
        </w:rPr>
        <w:t xml:space="preserve"> -</w:t>
      </w:r>
      <w:r>
        <w:t xml:space="preserve"> Explain what changes the creation of Superman, and its subsequent publication, had on the comics industry. </w:t>
      </w:r>
    </w:p>
    <w:p w:rsidR="000A1EC9" w:rsidRDefault="000A1EC9" w:rsidP="000A1EC9">
      <w:r>
        <w:rPr>
          <w:noProof/>
          <w:lang w:eastAsia="en-US"/>
        </w:rPr>
        <mc:AlternateContent>
          <mc:Choice Requires="wps">
            <w:drawing>
              <wp:anchor distT="0" distB="0" distL="114300" distR="114300" simplePos="0" relativeHeight="251662336" behindDoc="0" locked="0" layoutInCell="1" allowOverlap="1">
                <wp:simplePos x="0" y="0"/>
                <wp:positionH relativeFrom="column">
                  <wp:posOffset>-219075</wp:posOffset>
                </wp:positionH>
                <wp:positionV relativeFrom="paragraph">
                  <wp:posOffset>120015</wp:posOffset>
                </wp:positionV>
                <wp:extent cx="6410325" cy="2529840"/>
                <wp:effectExtent l="0" t="5715" r="8890" b="171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2529840"/>
                        </a:xfrm>
                        <a:prstGeom prst="rect">
                          <a:avLst/>
                        </a:prstGeom>
                        <a:solidFill>
                          <a:srgbClr val="FFFFFF"/>
                        </a:solidFill>
                        <a:ln w="9525">
                          <a:solidFill>
                            <a:srgbClr val="000000"/>
                          </a:solidFill>
                          <a:miter lim="800000"/>
                          <a:headEnd/>
                          <a:tailEnd/>
                        </a:ln>
                      </wps:spPr>
                      <wps:txbx>
                        <w:txbxContent>
                          <w:p w:rsidR="000A1EC9" w:rsidRDefault="000A1EC9" w:rsidP="000A1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7.2pt;margin-top:9.45pt;width:504.75pt;height:19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">
                <v:textbox>
                  <w:txbxContent>
                    <w:p w:rsidR="000A1EC9" w:rsidRDefault="000A1EC9" w:rsidP="000A1EC9"/>
                  </w:txbxContent>
                </v:textbox>
              </v:shape>
            </w:pict>
          </mc:Fallback>
        </mc:AlternateContent>
      </w:r>
    </w:p>
    <w:p w:rsidR="000A1EC9" w:rsidRDefault="000A1EC9" w:rsidP="000A1EC9"/>
    <w:p w:rsidR="000A1EC9" w:rsidRDefault="000A1EC9" w:rsidP="000A1EC9"/>
    <w:p w:rsidR="000A1EC9" w:rsidRDefault="000A1EC9" w:rsidP="000A1EC9"/>
    <w:p w:rsidR="000A1EC9" w:rsidRDefault="000A1EC9" w:rsidP="000A1EC9"/>
    <w:p w:rsidR="000A1EC9" w:rsidRDefault="000A1EC9" w:rsidP="000A1EC9"/>
    <w:p w:rsidR="000A1EC9" w:rsidRDefault="000A1EC9" w:rsidP="000A1EC9"/>
    <w:p w:rsidR="000A1EC9" w:rsidRDefault="000A1EC9" w:rsidP="000A1EC9">
      <w:pPr>
        <w:rPr>
          <w:b/>
        </w:rPr>
      </w:pPr>
    </w:p>
    <w:p w:rsidR="000A1EC9" w:rsidRDefault="000A1EC9" w:rsidP="000A1EC9">
      <w:pPr>
        <w:rPr>
          <w:b/>
        </w:rPr>
      </w:pPr>
    </w:p>
    <w:p w:rsidR="000A1EC9" w:rsidRDefault="000A1EC9" w:rsidP="000A1EC9">
      <w:r>
        <w:rPr>
          <w:b/>
        </w:rPr>
        <w:br/>
        <w:t>Theme</w:t>
      </w:r>
      <w:r w:rsidRPr="009C5A0E">
        <w:rPr>
          <w:b/>
        </w:rPr>
        <w:t>-</w:t>
      </w:r>
      <w:r>
        <w:rPr>
          <w:b/>
          <w:color w:val="0070C0"/>
        </w:rPr>
        <w:t xml:space="preserve"> </w:t>
      </w:r>
      <w:r>
        <w:t xml:space="preserve">After WWII comics shifted away from super heroes towards stories of crime and horror.  Women were depicted in especially sexist ways, scantily clad and very buxom.  Blood and gore were everywhere and often times the bad guys got away. Psychologist Frederic </w:t>
      </w:r>
      <w:proofErr w:type="spellStart"/>
      <w:r>
        <w:t>Wertham</w:t>
      </w:r>
      <w:proofErr w:type="spellEnd"/>
      <w:r>
        <w:t xml:space="preserve"> wrote a book </w:t>
      </w:r>
      <w:r w:rsidRPr="0073298D">
        <w:rPr>
          <w:u w:val="single"/>
        </w:rPr>
        <w:t>Seduction of the Innocent</w:t>
      </w:r>
      <w:r>
        <w:t xml:space="preserve"> </w:t>
      </w:r>
      <w:proofErr w:type="gramStart"/>
      <w:r>
        <w:t>which</w:t>
      </w:r>
      <w:proofErr w:type="gramEnd"/>
      <w:r>
        <w:t xml:space="preserve"> claimed that comics caused boys to rob and rape, use drugs and do less well in school. </w:t>
      </w:r>
    </w:p>
    <w:p w:rsidR="000A1EC9" w:rsidRPr="000A1EC9" w:rsidRDefault="000A1EC9" w:rsidP="000A1EC9">
      <w:pPr>
        <w:rPr>
          <w:b/>
          <w:color w:val="4E10FC"/>
        </w:rPr>
      </w:pPr>
      <w:r w:rsidRPr="00CF4B73">
        <w:rPr>
          <w:color w:val="4E10FC"/>
        </w:rPr>
        <w:t xml:space="preserve">Read </w:t>
      </w:r>
      <w:r w:rsidRPr="00CF4B73">
        <w:rPr>
          <w:b/>
          <w:color w:val="4E10FC"/>
        </w:rPr>
        <w:t>Sections 4 – 6</w:t>
      </w:r>
    </w:p>
    <w:p w:rsidR="000A1EC9" w:rsidRPr="006606D3" w:rsidRDefault="000A1EC9" w:rsidP="000A1EC9">
      <w:pPr>
        <w:rPr>
          <w:i/>
        </w:rPr>
      </w:pPr>
      <w:r w:rsidRPr="00D47F2B">
        <w:rPr>
          <w:b/>
        </w:rPr>
        <w:t>Write an argument in support of, or against, the idea that popular media (comic books, advertising, the internet, etc.) have influence over the way that young people behave</w:t>
      </w:r>
      <w:r>
        <w:t xml:space="preserve">. </w:t>
      </w:r>
      <w:r w:rsidRPr="006606D3">
        <w:rPr>
          <w:i/>
        </w:rPr>
        <w:t>This will be your opinion but you should support your ideas with examples from the real world and make a logical argument.</w:t>
      </w:r>
    </w:p>
    <w:p w:rsidR="000A1EC9" w:rsidRDefault="000A1EC9" w:rsidP="000A1EC9"/>
    <w:p w:rsidR="000A1EC9" w:rsidRDefault="000A1EC9" w:rsidP="000A1EC9">
      <w:r>
        <w:rPr>
          <w:noProof/>
          <w:lang w:eastAsia="en-US"/>
        </w:rPr>
        <mc:AlternateContent>
          <mc:Choice Requires="wps">
            <w:drawing>
              <wp:anchor distT="0" distB="0" distL="114300" distR="114300" simplePos="0" relativeHeight="251663360" behindDoc="0" locked="0" layoutInCell="1" allowOverlap="1">
                <wp:simplePos x="0" y="0"/>
                <wp:positionH relativeFrom="column">
                  <wp:posOffset>-260985</wp:posOffset>
                </wp:positionH>
                <wp:positionV relativeFrom="paragraph">
                  <wp:posOffset>65405</wp:posOffset>
                </wp:positionV>
                <wp:extent cx="6591300" cy="1973580"/>
                <wp:effectExtent l="3175" t="0" r="9525" b="889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1973580"/>
                        </a:xfrm>
                        <a:prstGeom prst="rect">
                          <a:avLst/>
                        </a:prstGeom>
                        <a:solidFill>
                          <a:srgbClr val="FFFFFF"/>
                        </a:solidFill>
                        <a:ln w="9525">
                          <a:solidFill>
                            <a:srgbClr val="000000"/>
                          </a:solidFill>
                          <a:miter lim="800000"/>
                          <a:headEnd/>
                          <a:tailEnd/>
                        </a:ln>
                      </wps:spPr>
                      <wps:txbx>
                        <w:txbxContent>
                          <w:p w:rsidR="000A1EC9" w:rsidRDefault="000A1EC9" w:rsidP="000A1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0.5pt;margin-top:5.15pt;width:519pt;height:155.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">
                <v:textbox>
                  <w:txbxContent>
                    <w:p w:rsidR="000A1EC9" w:rsidRDefault="000A1EC9" w:rsidP="000A1EC9"/>
                  </w:txbxContent>
                </v:textbox>
              </v:shape>
            </w:pict>
          </mc:Fallback>
        </mc:AlternateContent>
      </w:r>
    </w:p>
    <w:p w:rsidR="000A1EC9" w:rsidRDefault="000A1EC9" w:rsidP="000A1EC9"/>
    <w:p w:rsidR="000A1EC9" w:rsidRDefault="000A1EC9" w:rsidP="000A1EC9"/>
    <w:p w:rsidR="000A1EC9" w:rsidRDefault="000A1EC9" w:rsidP="000A1EC9"/>
    <w:p w:rsidR="000A1EC9" w:rsidRDefault="000A1EC9" w:rsidP="000A1EC9"/>
    <w:p w:rsidR="000A1EC9" w:rsidRDefault="000A1EC9" w:rsidP="000A1EC9">
      <w:pPr>
        <w:rPr>
          <w:b/>
        </w:rPr>
      </w:pPr>
    </w:p>
    <w:p w:rsidR="000A1EC9" w:rsidRDefault="000A1EC9" w:rsidP="000A1EC9">
      <w:pPr>
        <w:rPr>
          <w:b/>
        </w:rPr>
      </w:pPr>
    </w:p>
    <w:p w:rsidR="000A1EC9" w:rsidRDefault="000A1EC9" w:rsidP="000A1EC9">
      <w:r>
        <w:rPr>
          <w:b/>
        </w:rPr>
        <w:t>Context</w:t>
      </w:r>
      <w:r>
        <w:t>- Marvel’s comic book super heroes were different in the way they approached their fate from their counterparts in the 1940’s.  They were reluctant to take on their roles and they seemed to suffer as a result of having these powers.</w:t>
      </w:r>
    </w:p>
    <w:p w:rsidR="000A1EC9" w:rsidRPr="00D64A08" w:rsidRDefault="000A1EC9" w:rsidP="000A1EC9">
      <w:pPr>
        <w:rPr>
          <w:b/>
          <w:color w:val="4E10FC"/>
        </w:rPr>
      </w:pPr>
      <w:r w:rsidRPr="00D64A08">
        <w:rPr>
          <w:b/>
          <w:color w:val="4E10FC"/>
        </w:rPr>
        <w:t xml:space="preserve">Read Sections 7 </w:t>
      </w:r>
      <w:r>
        <w:rPr>
          <w:b/>
          <w:color w:val="4E10FC"/>
        </w:rPr>
        <w:t>–</w:t>
      </w:r>
      <w:r w:rsidRPr="00D64A08">
        <w:rPr>
          <w:b/>
          <w:color w:val="4E10FC"/>
        </w:rPr>
        <w:t xml:space="preserve"> 9</w:t>
      </w:r>
    </w:p>
    <w:p w:rsidR="000A1EC9" w:rsidRDefault="000A1EC9" w:rsidP="000A1EC9">
      <w:pPr>
        <w:rPr>
          <w:b/>
        </w:rPr>
      </w:pPr>
      <w:r>
        <w:rPr>
          <w:b/>
          <w:noProof/>
          <w:lang w:eastAsia="en-US"/>
        </w:rPr>
        <mc:AlternateContent>
          <mc:Choice Requires="wps">
            <w:drawing>
              <wp:anchor distT="0" distB="0" distL="114300" distR="114300" simplePos="0" relativeHeight="251664384" behindDoc="0" locked="0" layoutInCell="1" allowOverlap="1">
                <wp:simplePos x="0" y="0"/>
                <wp:positionH relativeFrom="column">
                  <wp:posOffset>-60960</wp:posOffset>
                </wp:positionH>
                <wp:positionV relativeFrom="paragraph">
                  <wp:posOffset>615315</wp:posOffset>
                </wp:positionV>
                <wp:extent cx="6429375" cy="2962275"/>
                <wp:effectExtent l="0" t="0" r="9525"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962275"/>
                        </a:xfrm>
                        <a:prstGeom prst="rect">
                          <a:avLst/>
                        </a:prstGeom>
                        <a:solidFill>
                          <a:srgbClr val="FFFFFF"/>
                        </a:solidFill>
                        <a:ln w="9525">
                          <a:solidFill>
                            <a:srgbClr val="000000"/>
                          </a:solidFill>
                          <a:miter lim="800000"/>
                          <a:headEnd/>
                          <a:tailEnd/>
                        </a:ln>
                      </wps:spPr>
                      <wps:txbx>
                        <w:txbxContent>
                          <w:p w:rsidR="000A1EC9" w:rsidRDefault="000A1EC9" w:rsidP="000A1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4.75pt;margin-top:48.45pt;width:506.25pt;height:23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">
                <v:textbox>
                  <w:txbxContent>
                    <w:p w:rsidR="000A1EC9" w:rsidRDefault="000A1EC9" w:rsidP="000A1EC9"/>
                  </w:txbxContent>
                </v:textbox>
              </v:shape>
            </w:pict>
          </mc:Fallback>
        </mc:AlternateContent>
      </w:r>
      <w:r w:rsidRPr="004D6DEC">
        <w:rPr>
          <w:b/>
        </w:rPr>
        <w:t>Why do you think this would make these superheroes so popular among comic book fans from the 1970’s and 80’s?</w:t>
      </w:r>
      <w:r>
        <w:rPr>
          <w:b/>
        </w:rPr>
        <w:t xml:space="preserve">  </w:t>
      </w: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r>
        <w:rPr>
          <w:b/>
        </w:rPr>
        <w:t>Synthesis</w:t>
      </w:r>
      <w:r>
        <w:t xml:space="preserve"> - </w:t>
      </w:r>
      <w:r w:rsidRPr="00E50B0C">
        <w:t xml:space="preserve">Read </w:t>
      </w:r>
      <w:hyperlink r:id="rId9" w:history="1">
        <w:r w:rsidRPr="00D61661">
          <w:rPr>
            <w:rStyle w:val="Hyperlink"/>
            <w:i/>
          </w:rPr>
          <w:t>Undergr</w:t>
        </w:r>
        <w:r w:rsidRPr="00D61661">
          <w:rPr>
            <w:rStyle w:val="Hyperlink"/>
            <w:i/>
          </w:rPr>
          <w:t>o</w:t>
        </w:r>
        <w:r w:rsidRPr="00D61661">
          <w:rPr>
            <w:rStyle w:val="Hyperlink"/>
            <w:i/>
          </w:rPr>
          <w:t>u</w:t>
        </w:r>
        <w:r w:rsidRPr="00D61661">
          <w:rPr>
            <w:rStyle w:val="Hyperlink"/>
            <w:i/>
          </w:rPr>
          <w:t>n</w:t>
        </w:r>
        <w:r w:rsidRPr="00D61661">
          <w:rPr>
            <w:rStyle w:val="Hyperlink"/>
            <w:i/>
          </w:rPr>
          <w:t xml:space="preserve">d </w:t>
        </w:r>
        <w:proofErr w:type="spellStart"/>
        <w:r w:rsidRPr="00D61661">
          <w:rPr>
            <w:rStyle w:val="Hyperlink"/>
            <w:i/>
          </w:rPr>
          <w:t>Comix</w:t>
        </w:r>
        <w:proofErr w:type="spellEnd"/>
      </w:hyperlink>
      <w:r w:rsidRPr="00E50B0C">
        <w:t xml:space="preserve"> </w:t>
      </w:r>
      <w:r>
        <w:t>(</w:t>
      </w:r>
      <w:r w:rsidRPr="00D61661">
        <w:rPr>
          <w:i/>
        </w:rPr>
        <w:t xml:space="preserve">you only have to read the Intro and Early History </w:t>
      </w:r>
      <w:proofErr w:type="gramStart"/>
      <w:r w:rsidRPr="00D61661">
        <w:rPr>
          <w:i/>
        </w:rPr>
        <w:t>sections</w:t>
      </w:r>
      <w:r>
        <w:t>)</w:t>
      </w:r>
      <w:r w:rsidRPr="00E50B0C">
        <w:t>and</w:t>
      </w:r>
      <w:proofErr w:type="gramEnd"/>
      <w:r w:rsidRPr="00E50B0C">
        <w:t xml:space="preserve"> </w:t>
      </w:r>
      <w:hyperlink r:id="rId10" w:history="1">
        <w:r w:rsidRPr="00D61661">
          <w:rPr>
            <w:rStyle w:val="Hyperlink"/>
            <w:i/>
          </w:rPr>
          <w:t>Co</w:t>
        </w:r>
        <w:r w:rsidRPr="00D61661">
          <w:rPr>
            <w:rStyle w:val="Hyperlink"/>
            <w:i/>
          </w:rPr>
          <w:t>m</w:t>
        </w:r>
        <w:r w:rsidRPr="00D61661">
          <w:rPr>
            <w:rStyle w:val="Hyperlink"/>
            <w:i/>
          </w:rPr>
          <w:t>ics Cod</w:t>
        </w:r>
        <w:r w:rsidRPr="00D61661">
          <w:rPr>
            <w:rStyle w:val="Hyperlink"/>
            <w:i/>
          </w:rPr>
          <w:t>e</w:t>
        </w:r>
        <w:r w:rsidRPr="00D61661">
          <w:rPr>
            <w:rStyle w:val="Hyperlink"/>
            <w:i/>
          </w:rPr>
          <w:t xml:space="preserve"> Authority</w:t>
        </w:r>
      </w:hyperlink>
      <w:r>
        <w:rPr>
          <w:i/>
        </w:rPr>
        <w:t xml:space="preserve"> (you only have to read the intro and “Founding” sections)</w:t>
      </w:r>
      <w:r w:rsidRPr="00E50B0C">
        <w:rPr>
          <w:i/>
        </w:rPr>
        <w:t xml:space="preserve"> </w:t>
      </w:r>
      <w:r w:rsidRPr="00E50B0C">
        <w:t>for background on answering this next question.</w:t>
      </w:r>
    </w:p>
    <w:p w:rsidR="000A1EC9" w:rsidRDefault="000A1EC9" w:rsidP="000A1EC9"/>
    <w:p w:rsidR="000A1EC9" w:rsidRDefault="000A1EC9" w:rsidP="000A1EC9">
      <w:pPr>
        <w:rPr>
          <w:b/>
        </w:rPr>
      </w:pPr>
      <w:r w:rsidRPr="00E50B0C">
        <w:rPr>
          <w:b/>
        </w:rPr>
        <w:t xml:space="preserve">How did underground </w:t>
      </w:r>
      <w:proofErr w:type="spellStart"/>
      <w:r w:rsidRPr="00E50B0C">
        <w:rPr>
          <w:b/>
        </w:rPr>
        <w:t>comix</w:t>
      </w:r>
      <w:proofErr w:type="spellEnd"/>
      <w:r w:rsidRPr="00E50B0C">
        <w:rPr>
          <w:b/>
        </w:rPr>
        <w:t xml:space="preserve"> allow artists to have a greater freedom of expression than their mainstream counterparts?</w:t>
      </w:r>
      <w:r>
        <w:rPr>
          <w:b/>
        </w:rPr>
        <w:t xml:space="preserve">  How was this freedom utilized?  </w:t>
      </w:r>
    </w:p>
    <w:p w:rsidR="000A1EC9" w:rsidRDefault="000A1EC9" w:rsidP="000A1EC9">
      <w:pPr>
        <w:rPr>
          <w:b/>
        </w:rPr>
      </w:pPr>
      <w:r>
        <w:rPr>
          <w:b/>
          <w:noProof/>
          <w:lang w:eastAsia="en-US"/>
        </w:rPr>
        <mc:AlternateContent>
          <mc:Choice Requires="wps">
            <w:drawing>
              <wp:anchor distT="0" distB="0" distL="114300" distR="114300" simplePos="0" relativeHeight="251665408" behindDoc="0" locked="0" layoutInCell="1" allowOverlap="1">
                <wp:simplePos x="0" y="0"/>
                <wp:positionH relativeFrom="column">
                  <wp:posOffset>-232410</wp:posOffset>
                </wp:positionH>
                <wp:positionV relativeFrom="paragraph">
                  <wp:posOffset>143510</wp:posOffset>
                </wp:positionV>
                <wp:extent cx="6677025" cy="2790825"/>
                <wp:effectExtent l="6350" t="0" r="9525" b="1778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2790825"/>
                        </a:xfrm>
                        <a:prstGeom prst="rect">
                          <a:avLst/>
                        </a:prstGeom>
                        <a:solidFill>
                          <a:srgbClr val="FFFFFF"/>
                        </a:solidFill>
                        <a:ln w="9525">
                          <a:solidFill>
                            <a:srgbClr val="000000"/>
                          </a:solidFill>
                          <a:miter lim="800000"/>
                          <a:headEnd/>
                          <a:tailEnd/>
                        </a:ln>
                      </wps:spPr>
                      <wps:txbx>
                        <w:txbxContent>
                          <w:p w:rsidR="000A1EC9" w:rsidRDefault="000A1EC9" w:rsidP="000A1EC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18.25pt;margin-top:11.3pt;width:525.75pt;height:21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">
                <v:textbox>
                  <w:txbxContent>
                    <w:p w:rsidR="000A1EC9" w:rsidRDefault="000A1EC9" w:rsidP="000A1EC9"/>
                  </w:txbxContent>
                </v:textbox>
              </v:shape>
            </w:pict>
          </mc:Fallback>
        </mc:AlternateContent>
      </w: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0A1EC9" w:rsidRDefault="000A1EC9" w:rsidP="000A1EC9">
      <w:pPr>
        <w:rPr>
          <w:b/>
        </w:rPr>
      </w:pPr>
    </w:p>
    <w:p w:rsidR="00515CC0" w:rsidRDefault="00515CC0"/>
    <w:sectPr w:rsidR="00515CC0" w:rsidSect="00E67D80">
      <w:pgSz w:w="11907" w:h="16840" w:code="9"/>
      <w:pgMar w:top="851" w:right="851" w:bottom="851" w:left="85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EC9" w:rsidRDefault="000A1EC9" w:rsidP="000A1EC9">
      <w:pPr>
        <w:spacing w:after="0" w:line="240" w:lineRule="auto"/>
      </w:pPr>
      <w:r>
        <w:separator/>
      </w:r>
    </w:p>
  </w:endnote>
  <w:endnote w:type="continuationSeparator" w:id="0">
    <w:p w:rsidR="000A1EC9" w:rsidRDefault="000A1EC9" w:rsidP="000A1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EC9" w:rsidRDefault="000A1EC9" w:rsidP="000A1EC9">
      <w:pPr>
        <w:spacing w:after="0" w:line="240" w:lineRule="auto"/>
      </w:pPr>
      <w:r>
        <w:separator/>
      </w:r>
    </w:p>
  </w:footnote>
  <w:footnote w:type="continuationSeparator" w:id="0">
    <w:p w:rsidR="000A1EC9" w:rsidRDefault="000A1EC9" w:rsidP="000A1EC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EC9"/>
    <w:rsid w:val="00042559"/>
    <w:rsid w:val="000A1EC9"/>
    <w:rsid w:val="001E4392"/>
    <w:rsid w:val="003619A5"/>
    <w:rsid w:val="003715A5"/>
    <w:rsid w:val="004F5611"/>
    <w:rsid w:val="005123BC"/>
    <w:rsid w:val="00515CC0"/>
    <w:rsid w:val="00622453"/>
    <w:rsid w:val="006A5D48"/>
    <w:rsid w:val="007232D4"/>
    <w:rsid w:val="008A06DC"/>
    <w:rsid w:val="008A2E84"/>
    <w:rsid w:val="009A2007"/>
    <w:rsid w:val="00BA156B"/>
    <w:rsid w:val="00CF51A7"/>
    <w:rsid w:val="00E0172B"/>
    <w:rsid w:val="00E67D80"/>
    <w:rsid w:val="00F57708"/>
    <w:rsid w:val="00F941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o:shapelayout v:ext="edit">
      <o:idmap v:ext="edit" data="1"/>
    </o:shapelayout>
  </w:shapeDefaults>
  <w:decimalSymbol w:val="."/>
  <w:listSeparator w:val=","/>
  <w14:docId w14:val="5D2F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0A1EC9"/>
    <w:rPr>
      <w:color w:val="0000FF"/>
      <w:u w:val="single"/>
    </w:rPr>
  </w:style>
  <w:style w:type="paragraph" w:styleId="Header">
    <w:name w:val="header"/>
    <w:basedOn w:val="Normal"/>
    <w:link w:val="HeaderChar"/>
    <w:uiPriority w:val="99"/>
    <w:unhideWhenUsed/>
    <w:rsid w:val="000A1EC9"/>
    <w:pPr>
      <w:tabs>
        <w:tab w:val="center" w:pos="4320"/>
        <w:tab w:val="right" w:pos="8640"/>
      </w:tabs>
      <w:spacing w:after="0" w:line="240" w:lineRule="auto"/>
    </w:pPr>
  </w:style>
  <w:style w:type="character" w:customStyle="1" w:styleId="HeaderChar">
    <w:name w:val="Header Char"/>
    <w:basedOn w:val="DefaultParagraphFont"/>
    <w:link w:val="Header"/>
    <w:uiPriority w:val="99"/>
    <w:rsid w:val="000A1EC9"/>
    <w:rPr>
      <w:sz w:val="22"/>
      <w:szCs w:val="22"/>
      <w:lang w:eastAsia="zh-CN"/>
    </w:rPr>
  </w:style>
  <w:style w:type="paragraph" w:styleId="Footer">
    <w:name w:val="footer"/>
    <w:basedOn w:val="Normal"/>
    <w:link w:val="FooterChar"/>
    <w:uiPriority w:val="99"/>
    <w:unhideWhenUsed/>
    <w:rsid w:val="000A1EC9"/>
    <w:pPr>
      <w:tabs>
        <w:tab w:val="center" w:pos="4320"/>
        <w:tab w:val="right" w:pos="8640"/>
      </w:tabs>
      <w:spacing w:after="0" w:line="240" w:lineRule="auto"/>
    </w:pPr>
  </w:style>
  <w:style w:type="character" w:customStyle="1" w:styleId="FooterChar">
    <w:name w:val="Footer Char"/>
    <w:basedOn w:val="DefaultParagraphFont"/>
    <w:link w:val="Footer"/>
    <w:uiPriority w:val="99"/>
    <w:rsid w:val="000A1EC9"/>
    <w:rPr>
      <w:sz w:val="22"/>
      <w:szCs w:val="22"/>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D80"/>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D80"/>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0A1EC9"/>
    <w:rPr>
      <w:color w:val="0000FF"/>
      <w:u w:val="single"/>
    </w:rPr>
  </w:style>
  <w:style w:type="paragraph" w:styleId="Header">
    <w:name w:val="header"/>
    <w:basedOn w:val="Normal"/>
    <w:link w:val="HeaderChar"/>
    <w:uiPriority w:val="99"/>
    <w:unhideWhenUsed/>
    <w:rsid w:val="000A1EC9"/>
    <w:pPr>
      <w:tabs>
        <w:tab w:val="center" w:pos="4320"/>
        <w:tab w:val="right" w:pos="8640"/>
      </w:tabs>
      <w:spacing w:after="0" w:line="240" w:lineRule="auto"/>
    </w:pPr>
  </w:style>
  <w:style w:type="character" w:customStyle="1" w:styleId="HeaderChar">
    <w:name w:val="Header Char"/>
    <w:basedOn w:val="DefaultParagraphFont"/>
    <w:link w:val="Header"/>
    <w:uiPriority w:val="99"/>
    <w:rsid w:val="000A1EC9"/>
    <w:rPr>
      <w:sz w:val="22"/>
      <w:szCs w:val="22"/>
      <w:lang w:eastAsia="zh-CN"/>
    </w:rPr>
  </w:style>
  <w:style w:type="paragraph" w:styleId="Footer">
    <w:name w:val="footer"/>
    <w:basedOn w:val="Normal"/>
    <w:link w:val="FooterChar"/>
    <w:uiPriority w:val="99"/>
    <w:unhideWhenUsed/>
    <w:rsid w:val="000A1EC9"/>
    <w:pPr>
      <w:tabs>
        <w:tab w:val="center" w:pos="4320"/>
        <w:tab w:val="right" w:pos="8640"/>
      </w:tabs>
      <w:spacing w:after="0" w:line="240" w:lineRule="auto"/>
    </w:pPr>
  </w:style>
  <w:style w:type="character" w:customStyle="1" w:styleId="FooterChar">
    <w:name w:val="Footer Char"/>
    <w:basedOn w:val="DefaultParagraphFont"/>
    <w:link w:val="Footer"/>
    <w:uiPriority w:val="99"/>
    <w:rsid w:val="000A1EC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mic-art.com/history/history1.htm" TargetMode="External"/><Relationship Id="rId9" Type="http://schemas.openxmlformats.org/officeDocument/2006/relationships/hyperlink" Target="http://en.wikipedia.org/wiki/Underground_comics" TargetMode="External"/><Relationship Id="rId10" Type="http://schemas.openxmlformats.org/officeDocument/2006/relationships/hyperlink" Target="http://en.wikipedia.org/wiki/Comics_Code_Autho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K&amp;U%20rubric%20page%20v2%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000BD-5A19-8D46-8D6D-C811709A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K&amp;U rubric page v2 2011.dotx</Template>
  <TotalTime>3</TotalTime>
  <Pages>3</Pages>
  <Words>375</Words>
  <Characters>2138</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1</cp:revision>
  <dcterms:created xsi:type="dcterms:W3CDTF">2012-02-29T06:32:00Z</dcterms:created>
  <dcterms:modified xsi:type="dcterms:W3CDTF">2012-02-29T06:35:00Z</dcterms:modified>
</cp:coreProperties>
</file>